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6E15" w14:textId="77777777" w:rsidR="005968E8" w:rsidRDefault="005968E8">
      <w:pPr>
        <w:pStyle w:val="Standard"/>
        <w:ind w:firstLine="720"/>
      </w:pPr>
    </w:p>
    <w:p w14:paraId="5E7D6E16" w14:textId="77777777" w:rsidR="005968E8" w:rsidRDefault="005968E8">
      <w:pPr>
        <w:pStyle w:val="Standard"/>
        <w:ind w:firstLine="720"/>
      </w:pPr>
    </w:p>
    <w:p w14:paraId="5E7D6E17" w14:textId="77777777" w:rsidR="005968E8" w:rsidRDefault="00A029D5">
      <w:pPr>
        <w:pStyle w:val="Standard"/>
        <w:jc w:val="center"/>
      </w:pPr>
      <w:r>
        <w:rPr>
          <w:sz w:val="40"/>
          <w:szCs w:val="40"/>
        </w:rPr>
        <w:t>ANNUAL GENERAL MEETING</w:t>
      </w:r>
    </w:p>
    <w:p w14:paraId="5E7D6E18" w14:textId="77777777" w:rsidR="005968E8" w:rsidRDefault="00A029D5">
      <w:pPr>
        <w:pStyle w:val="Standard"/>
        <w:jc w:val="center"/>
      </w:pPr>
      <w:r>
        <w:rPr>
          <w:sz w:val="36"/>
          <w:szCs w:val="36"/>
        </w:rPr>
        <w:t>of the Charles Booth Centre</w:t>
      </w:r>
    </w:p>
    <w:p w14:paraId="5E7D6E19" w14:textId="774277FE" w:rsidR="005968E8" w:rsidRDefault="00A029D5">
      <w:pPr>
        <w:pStyle w:val="Standard"/>
        <w:jc w:val="center"/>
      </w:pPr>
      <w:r>
        <w:rPr>
          <w:sz w:val="36"/>
          <w:szCs w:val="36"/>
        </w:rPr>
        <w:t xml:space="preserve">Tuesday </w:t>
      </w:r>
      <w:r w:rsidR="00804FDB">
        <w:rPr>
          <w:sz w:val="36"/>
          <w:szCs w:val="36"/>
        </w:rPr>
        <w:t>9</w:t>
      </w:r>
      <w:r w:rsidR="00804FDB" w:rsidRPr="00804FDB">
        <w:rPr>
          <w:sz w:val="36"/>
          <w:szCs w:val="36"/>
          <w:vertAlign w:val="superscript"/>
        </w:rPr>
        <w:t>th</w:t>
      </w:r>
      <w:r w:rsidR="00804FDB">
        <w:rPr>
          <w:sz w:val="36"/>
          <w:szCs w:val="36"/>
        </w:rPr>
        <w:t xml:space="preserve"> September 2025</w:t>
      </w:r>
      <w:r>
        <w:rPr>
          <w:sz w:val="36"/>
          <w:szCs w:val="36"/>
        </w:rPr>
        <w:t xml:space="preserve"> – 7:30 pm</w:t>
      </w:r>
    </w:p>
    <w:p w14:paraId="5E7D6E1A" w14:textId="77777777" w:rsidR="005968E8" w:rsidRDefault="00A029D5">
      <w:pPr>
        <w:pStyle w:val="Standard"/>
        <w:jc w:val="center"/>
      </w:pPr>
      <w:r>
        <w:rPr>
          <w:sz w:val="36"/>
          <w:szCs w:val="36"/>
        </w:rPr>
        <w:t>Agenda</w:t>
      </w:r>
    </w:p>
    <w:tbl>
      <w:tblPr>
        <w:tblW w:w="8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6"/>
        <w:gridCol w:w="5829"/>
      </w:tblGrid>
      <w:tr w:rsidR="005968E8" w14:paraId="5E7D6E1D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1B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1C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Welcome by the Chair</w:t>
            </w:r>
          </w:p>
        </w:tc>
      </w:tr>
      <w:tr w:rsidR="005968E8" w14:paraId="5E7D6E20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1E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1F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Apologies for absence</w:t>
            </w:r>
          </w:p>
        </w:tc>
      </w:tr>
      <w:tr w:rsidR="005968E8" w14:paraId="5E7D6E23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1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2" w14:textId="5DE94955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 xml:space="preserve">Minutes of AGM held on </w:t>
            </w:r>
            <w:r w:rsidR="00804FDB">
              <w:rPr>
                <w:sz w:val="24"/>
                <w:szCs w:val="24"/>
              </w:rPr>
              <w:t>11</w:t>
            </w:r>
            <w:r w:rsidR="00804FDB" w:rsidRPr="00804FDB">
              <w:rPr>
                <w:sz w:val="24"/>
                <w:szCs w:val="24"/>
                <w:vertAlign w:val="superscript"/>
              </w:rPr>
              <w:t>th</w:t>
            </w:r>
            <w:r w:rsidR="00804FDB">
              <w:rPr>
                <w:sz w:val="24"/>
                <w:szCs w:val="24"/>
              </w:rPr>
              <w:t xml:space="preserve"> June 2024</w:t>
            </w:r>
          </w:p>
        </w:tc>
      </w:tr>
      <w:tr w:rsidR="005968E8" w14:paraId="5E7D6E26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4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5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Report by the Chair</w:t>
            </w:r>
          </w:p>
        </w:tc>
      </w:tr>
      <w:tr w:rsidR="005968E8" w14:paraId="5E7D6E29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7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8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Trustees Annual Report</w:t>
            </w:r>
          </w:p>
        </w:tc>
      </w:tr>
      <w:tr w:rsidR="005968E8" w14:paraId="5E7D6E2C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A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B" w14:textId="77777777" w:rsidR="005968E8" w:rsidRDefault="00A029D5">
            <w:pPr>
              <w:pStyle w:val="Standard"/>
              <w:spacing w:before="120" w:after="0" w:line="240" w:lineRule="auto"/>
              <w:ind w:firstLine="34"/>
            </w:pPr>
            <w:r>
              <w:rPr>
                <w:sz w:val="24"/>
                <w:szCs w:val="24"/>
              </w:rPr>
              <w:t>Accounts for the preceding financial year</w:t>
            </w:r>
          </w:p>
        </w:tc>
      </w:tr>
      <w:tr w:rsidR="005968E8" w14:paraId="5E7D6E2F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D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2E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Election of trustees</w:t>
            </w:r>
          </w:p>
        </w:tc>
      </w:tr>
      <w:tr w:rsidR="005968E8" w14:paraId="5E7D6E32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30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31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Appointment of an auditor</w:t>
            </w:r>
          </w:p>
        </w:tc>
      </w:tr>
      <w:tr w:rsidR="005968E8" w14:paraId="5E7D6E35" w14:textId="77777777">
        <w:tc>
          <w:tcPr>
            <w:tcW w:w="2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33" w14:textId="77777777" w:rsidR="005968E8" w:rsidRDefault="00A029D5">
            <w:pPr>
              <w:pStyle w:val="Standard"/>
              <w:spacing w:before="120" w:after="0" w:line="240" w:lineRule="auto"/>
              <w:jc w:val="right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E34" w14:textId="77777777" w:rsidR="005968E8" w:rsidRDefault="00A029D5">
            <w:pPr>
              <w:pStyle w:val="Standard"/>
              <w:spacing w:before="120" w:after="0" w:line="240" w:lineRule="auto"/>
            </w:pPr>
            <w:r>
              <w:rPr>
                <w:sz w:val="24"/>
                <w:szCs w:val="24"/>
              </w:rPr>
              <w:t>Any other business of which due notice has been given</w:t>
            </w:r>
          </w:p>
        </w:tc>
      </w:tr>
    </w:tbl>
    <w:p w14:paraId="5E7D6E36" w14:textId="77777777" w:rsidR="005968E8" w:rsidRDefault="005968E8">
      <w:pPr>
        <w:pStyle w:val="Standard"/>
      </w:pPr>
    </w:p>
    <w:p w14:paraId="5E7D6E37" w14:textId="77777777" w:rsidR="005968E8" w:rsidRDefault="005968E8">
      <w:pPr>
        <w:pStyle w:val="Standard"/>
      </w:pPr>
    </w:p>
    <w:p w14:paraId="5E7D6E38" w14:textId="77777777" w:rsidR="005968E8" w:rsidRDefault="005968E8">
      <w:pPr>
        <w:pStyle w:val="Standard"/>
        <w:ind w:firstLine="720"/>
      </w:pPr>
    </w:p>
    <w:p w14:paraId="5E7D6E39" w14:textId="77777777" w:rsidR="005968E8" w:rsidRDefault="00A029D5">
      <w:pPr>
        <w:pStyle w:val="Standard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D6E3A" w14:textId="77777777" w:rsidR="005968E8" w:rsidRDefault="005968E8">
      <w:pPr>
        <w:pStyle w:val="Standard"/>
        <w:ind w:firstLine="720"/>
      </w:pPr>
    </w:p>
    <w:p w14:paraId="5E7D6E3B" w14:textId="77777777" w:rsidR="005968E8" w:rsidRDefault="005968E8">
      <w:pPr>
        <w:pStyle w:val="Standard"/>
        <w:ind w:firstLine="720"/>
        <w:jc w:val="center"/>
        <w:rPr>
          <w:b/>
        </w:rPr>
      </w:pPr>
    </w:p>
    <w:p w14:paraId="5E7D6E3C" w14:textId="77777777" w:rsidR="005968E8" w:rsidRDefault="005968E8">
      <w:pPr>
        <w:pStyle w:val="Standard"/>
        <w:rPr>
          <w:b/>
        </w:rPr>
      </w:pPr>
    </w:p>
    <w:p w14:paraId="5E7D6E3D" w14:textId="77777777" w:rsidR="005968E8" w:rsidRDefault="005968E8">
      <w:pPr>
        <w:pStyle w:val="Standard"/>
        <w:ind w:left="720"/>
        <w:rPr>
          <w:b/>
        </w:rPr>
      </w:pPr>
    </w:p>
    <w:p w14:paraId="5E7D6E3E" w14:textId="77777777" w:rsidR="005968E8" w:rsidRDefault="005968E8">
      <w:pPr>
        <w:pStyle w:val="Standard"/>
        <w:ind w:left="720"/>
        <w:rPr>
          <w:b/>
        </w:rPr>
      </w:pPr>
    </w:p>
    <w:p w14:paraId="5E7D6E3F" w14:textId="77777777" w:rsidR="005968E8" w:rsidRDefault="005968E8">
      <w:pPr>
        <w:pStyle w:val="Standard"/>
        <w:ind w:left="720"/>
        <w:rPr>
          <w:b/>
        </w:rPr>
      </w:pPr>
    </w:p>
    <w:p w14:paraId="5E7D6E40" w14:textId="77777777" w:rsidR="005968E8" w:rsidRDefault="005968E8">
      <w:pPr>
        <w:pStyle w:val="Standard"/>
        <w:ind w:firstLine="720"/>
      </w:pPr>
    </w:p>
    <w:p w14:paraId="5E7D6E41" w14:textId="77777777" w:rsidR="005968E8" w:rsidRDefault="005968E8">
      <w:pPr>
        <w:pStyle w:val="Standard"/>
      </w:pPr>
    </w:p>
    <w:sectPr w:rsidR="005968E8">
      <w:headerReference w:type="default" r:id="rId7"/>
      <w:footerReference w:type="default" r:id="rId8"/>
      <w:pgSz w:w="11906" w:h="16838"/>
      <w:pgMar w:top="57" w:right="720" w:bottom="83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4E9F" w14:textId="77777777" w:rsidR="008D29C0" w:rsidRDefault="008D29C0">
      <w:r>
        <w:separator/>
      </w:r>
    </w:p>
  </w:endnote>
  <w:endnote w:type="continuationSeparator" w:id="0">
    <w:p w14:paraId="3CDDD9A6" w14:textId="77777777" w:rsidR="008D29C0" w:rsidRDefault="008D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E1F" w14:textId="77777777" w:rsidR="00B848E8" w:rsidRDefault="00A029D5">
    <w:pPr>
      <w:pStyle w:val="Footer"/>
      <w:jc w:val="center"/>
      <w:rPr>
        <w:b/>
      </w:rPr>
    </w:pPr>
    <w:r>
      <w:rPr>
        <w:b/>
      </w:rPr>
      <w:t>Charles Booth Centre, Thringstone House, The Green, Thringstone, Leicestershire, LE67 8NR</w:t>
    </w:r>
  </w:p>
  <w:p w14:paraId="5E7D6E20" w14:textId="77777777" w:rsidR="00B848E8" w:rsidRDefault="00A029D5">
    <w:pPr>
      <w:pStyle w:val="Footer"/>
      <w:jc w:val="center"/>
      <w:rPr>
        <w:b/>
      </w:rPr>
    </w:pPr>
    <w:r>
      <w:rPr>
        <w:b/>
      </w:rPr>
      <w:t>Registered Charity Number 1166944</w:t>
    </w:r>
  </w:p>
  <w:p w14:paraId="5E7D6E21" w14:textId="77777777" w:rsidR="00B848E8" w:rsidRDefault="00A029D5">
    <w:pPr>
      <w:pStyle w:val="Footer"/>
      <w:jc w:val="center"/>
    </w:pPr>
    <w:r>
      <w:rPr>
        <w:b/>
      </w:rPr>
      <w:t>Tel: 01530 224128  Email:</w:t>
    </w:r>
    <w:r>
      <w:rPr>
        <w:b/>
        <w:color w:val="000000"/>
      </w:rPr>
      <w:t xml:space="preserve"> </w:t>
    </w:r>
    <w:hyperlink r:id="rId1" w:history="1">
      <w:r>
        <w:rPr>
          <w:b/>
          <w:color w:val="0563C1"/>
        </w:rPr>
        <w:t>hello@charlesboothcentre.org.uk</w:t>
      </w:r>
    </w:hyperlink>
    <w:r>
      <w:rPr>
        <w:b/>
        <w:color w:val="000000"/>
      </w:rPr>
      <w:t xml:space="preserve">  </w:t>
    </w:r>
    <w:r>
      <w:rPr>
        <w:b/>
      </w:rPr>
      <w:t>Website: charlesboothcentre.org.uk</w:t>
    </w:r>
  </w:p>
  <w:p w14:paraId="5E7D6E22" w14:textId="77777777" w:rsidR="00B848E8" w:rsidRDefault="00B84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46DF" w14:textId="77777777" w:rsidR="008D29C0" w:rsidRDefault="008D29C0">
      <w:r>
        <w:rPr>
          <w:color w:val="000000"/>
        </w:rPr>
        <w:separator/>
      </w:r>
    </w:p>
  </w:footnote>
  <w:footnote w:type="continuationSeparator" w:id="0">
    <w:p w14:paraId="193D1893" w14:textId="77777777" w:rsidR="008D29C0" w:rsidRDefault="008D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E1D" w14:textId="77777777" w:rsidR="00B848E8" w:rsidRDefault="00A029D5">
    <w:pPr>
      <w:pStyle w:val="Header"/>
      <w:jc w:val="center"/>
    </w:pPr>
    <w:r>
      <w:tab/>
    </w:r>
    <w:r>
      <w:rPr>
        <w:noProof/>
      </w:rPr>
      <w:drawing>
        <wp:inline distT="0" distB="0" distL="0" distR="0" wp14:anchorId="5E7D6E15" wp14:editId="5E7D6E16">
          <wp:extent cx="5731559" cy="1341004"/>
          <wp:effectExtent l="0" t="0" r="0" b="0"/>
          <wp:docPr id="1" name="Picture 3" descr="C:\Users\Owner\Downloads\Copy of CBC LOGO 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18245" b="22289"/>
                  <a:stretch>
                    <a:fillRect/>
                  </a:stretch>
                </pic:blipFill>
                <pic:spPr>
                  <a:xfrm>
                    <a:off x="0" y="0"/>
                    <a:ext cx="5731559" cy="1341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FE3"/>
    <w:multiLevelType w:val="multilevel"/>
    <w:tmpl w:val="9710A68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3070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E8"/>
    <w:rsid w:val="00112D03"/>
    <w:rsid w:val="00392E1E"/>
    <w:rsid w:val="004041BD"/>
    <w:rsid w:val="004B5CC9"/>
    <w:rsid w:val="00591400"/>
    <w:rsid w:val="005968E8"/>
    <w:rsid w:val="00632842"/>
    <w:rsid w:val="00804FDB"/>
    <w:rsid w:val="008D29C0"/>
    <w:rsid w:val="00A029D5"/>
    <w:rsid w:val="00B848E8"/>
    <w:rsid w:val="00E81526"/>
    <w:rsid w:val="00F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6E15"/>
  <w15:docId w15:val="{CF6A1432-8033-4A0B-A2F2-8E2D94E6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ascii="Arial" w:eastAsia="Arial" w:hAnsi="Arial"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ascii="Arial" w:eastAsia="Arial" w:hAnsi="Arial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Arial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charlesboothcentr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Amanda Berry</cp:lastModifiedBy>
  <cp:revision>3</cp:revision>
  <cp:lastPrinted>2020-01-08T16:28:00Z</cp:lastPrinted>
  <dcterms:created xsi:type="dcterms:W3CDTF">2025-08-26T11:08:00Z</dcterms:created>
  <dcterms:modified xsi:type="dcterms:W3CDTF">2025-08-26T11:09:00Z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